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4D042"/>
    <w:p w14:paraId="7A9B44EB">
      <w:pPr>
        <w:jc w:val="center"/>
      </w:pPr>
      <w:r>
        <w:drawing>
          <wp:inline distT="0" distB="0" distL="0" distR="0">
            <wp:extent cx="2004060" cy="1623060"/>
            <wp:effectExtent l="0" t="0" r="7620" b="7620"/>
            <wp:docPr id="1" name="Picture 1" descr="Veterinarijos klinika Vilniuje | Vet klinika 8 DRAMBLI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eterinarijos klinika Vilniuje | Vet klinika 8 DRAMBLIA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15" t="20228" r="10256" b="19089"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01742">
      <w:pPr>
        <w:jc w:val="center"/>
      </w:pPr>
    </w:p>
    <w:p w14:paraId="19869D83">
      <w:pPr>
        <w:jc w:val="center"/>
        <w:rPr>
          <w:rFonts w:hint="default"/>
          <w:b/>
          <w:bCs/>
          <w:sz w:val="24"/>
          <w:szCs w:val="24"/>
          <w:lang w:val="lt-LT"/>
        </w:rPr>
      </w:pPr>
      <w:r>
        <w:rPr>
          <w:rFonts w:hint="default"/>
          <w:b/>
          <w:bCs/>
          <w:sz w:val="24"/>
          <w:szCs w:val="24"/>
          <w:lang w:val="lt-LT"/>
        </w:rPr>
        <w:t xml:space="preserve">Laboratorinių tyrimų siuntimo forma </w:t>
      </w:r>
    </w:p>
    <w:p w14:paraId="62AD6B2D">
      <w:pPr>
        <w:jc w:val="center"/>
        <w:rPr>
          <w:rFonts w:hint="default"/>
          <w:b/>
          <w:bCs/>
          <w:sz w:val="24"/>
          <w:szCs w:val="24"/>
          <w:lang w:val="lt-LT"/>
        </w:rPr>
      </w:pPr>
    </w:p>
    <w:p w14:paraId="2CD088DA">
      <w:pPr>
        <w:jc w:val="left"/>
        <w:rPr>
          <w:rFonts w:hint="default"/>
          <w:b/>
          <w:bCs/>
          <w:sz w:val="24"/>
          <w:szCs w:val="24"/>
          <w:lang w:val="lt-LT"/>
        </w:rPr>
      </w:pPr>
      <w:r>
        <w:rPr>
          <w:rFonts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1. Siunčianti Veterinarijos Klinika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Klinikos pavadinimas: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Adresas: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Telefono numeris: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El. paštas: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Veterinarijos gydytojo vardas, pavardė: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2. Gyvūno Informacija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Gyvūno vardas: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Gyvūno rūšis (šuo, katė ir kt.):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Veislė: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Amžius: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Lytis: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Sterilizacijos/kastracijos statusas: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Gyvūno identifikavimo numeris (mikročipas/tattoo):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3. Klinikinė Informacija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Pagrindiniai simptomai ir klinikinės apžiūros išvados: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Įtariama diagnozė (jei yra):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Anamnezė (trumpai):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Ankstesni tyrimai ar gydymas (jei yra):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4. Pageidaujami Tyrimai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Bendrieji tyrimai: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☐ Bendras kraujo tyrimas (CBC)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☐ Biocheminiai kraujo tyrimai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☐ Šlapimo tyrimai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☐ Išmatų tyrimai flotacijos metodu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Specializuoti tyrimai: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☐ PCR tyrimai (nurodykite patogeną): ________________________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☐ Baermano tyrimas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☐ Histopatologiniai tyrimai (nurodykite audinių vietą): ________________________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☐ Cerebrospinalinio skysčio tyrimas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☐ Kiti (nurodykite): ________________________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5. Mėginių Informacija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Siunčiamų mėginių tipas (pažymėti atitinkamus):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☐ Kraujo mėginys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☐ Šlapimo mėginys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☐ Išmatų mėginys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☐ Audinių mėginys (biopsija)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☐ Cerebrospinalinis skystis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☐ Kiti (nurodykite): ________________________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Mėginių ėmimo data ir laikas: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Specialios instrukcijos ar pastabos dėl mėginių (jei yra):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6. Siuntimo Informacija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Siuntimo būdas (kurjeris, paštas ir kt.):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Siuntimo data: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Papildomos pastabos: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7. Rezultatų Pristatymas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Pageidaujamas rezultatų pristatymo būdas (el. paštu, telefonu, paštu ir kt.):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Papildomos pastabos dėl rezultatų pateikimo: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8. Papildoma Informacija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Kiti pastebėjimai, klausimai ar prašymai: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9. Parašas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Veterinarijos gydytojo parašas: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Data: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Pastaba: Užpildžius šią formą, prašome ją pridėti prie siunčiamų mėginių. Įsitikinkite, kad visi mėginiai tinkamai paženklinti ir supakuoti pagal laboratorijos nurodymus.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Kontaktinė Informacija: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Veterinarinės Medicinos Laboratorinės Diagnostikos Centras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Adresas: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lt-LT"/>
        </w:rPr>
        <w:t xml:space="preserve"> Tolimoji gatvė. 2 B, Pavilnys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        •       El. paštas: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lt-LT"/>
        </w:rPr>
        <w:t xml:space="preserve"> 8drambliailab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/>
        </w:rPr>
        <w:t>@gmail.com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 xml:space="preserve">Ši forma skirta padėti užtikrinti tikslų ir efektyvų tyrimų atlikimą bei rezultatų pristatymą.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/>
        </w:rPr>
        <w:t>D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lt-LT"/>
        </w:rPr>
        <w:t xml:space="preserve">ėkojame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už bendradarbiavimą!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4277A"/>
    <w:rsid w:val="0514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2024-08-19T15:22:00Z</dcterms:created>
  <dc:creator>8 DRAMBLIAI LABORATORINĖS DIA</dc:creator>
  <cp:lastModifiedBy>8 DRAMBLIAI LABORATORINĖS DIA</cp:lastModifiedBy>
  <dcterms:modified xsi:type="dcterms:W3CDTF">2024-08-19T15:25:29Z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6A98AB128EA74387A46C9568EE03F847_11</vt:lpwstr>
  </property>
</Properties>
</file>